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A45" w:rsidRPr="005518DF" w:rsidRDefault="000556F6" w:rsidP="00F83A45">
      <w:pPr>
        <w:ind w:firstLine="360"/>
        <w:jc w:val="center"/>
        <w:rPr>
          <w:b/>
          <w:sz w:val="28"/>
        </w:rPr>
      </w:pPr>
      <w:proofErr w:type="spellStart"/>
      <w:r>
        <w:rPr>
          <w:rFonts w:hint="eastAsia"/>
          <w:b/>
          <w:sz w:val="28"/>
        </w:rPr>
        <w:t>Pango</w:t>
      </w:r>
      <w:proofErr w:type="spellEnd"/>
      <w:r>
        <w:rPr>
          <w:rFonts w:hint="eastAsia"/>
          <w:b/>
          <w:sz w:val="28"/>
        </w:rPr>
        <w:t xml:space="preserve"> Design Suite</w:t>
      </w:r>
      <w:r>
        <w:rPr>
          <w:rFonts w:hint="eastAsia"/>
          <w:b/>
          <w:sz w:val="28"/>
        </w:rPr>
        <w:t>（</w:t>
      </w:r>
      <w:r>
        <w:rPr>
          <w:rFonts w:hint="eastAsia"/>
          <w:b/>
          <w:sz w:val="28"/>
        </w:rPr>
        <w:t>PDS</w:t>
      </w:r>
      <w:r>
        <w:rPr>
          <w:rFonts w:hint="eastAsia"/>
          <w:b/>
          <w:sz w:val="28"/>
        </w:rPr>
        <w:t>）</w:t>
      </w:r>
      <w:r w:rsidR="00F83A45" w:rsidRPr="005518DF">
        <w:rPr>
          <w:rFonts w:hint="eastAsia"/>
          <w:b/>
          <w:sz w:val="28"/>
        </w:rPr>
        <w:t>安装和</w:t>
      </w:r>
      <w:r w:rsidR="00F83A45" w:rsidRPr="005518DF">
        <w:rPr>
          <w:rFonts w:hint="eastAsia"/>
          <w:b/>
          <w:sz w:val="28"/>
        </w:rPr>
        <w:t>License</w:t>
      </w:r>
      <w:r w:rsidR="00F83A45" w:rsidRPr="005518DF">
        <w:rPr>
          <w:rFonts w:hint="eastAsia"/>
          <w:b/>
          <w:sz w:val="28"/>
        </w:rPr>
        <w:t>配置</w:t>
      </w:r>
    </w:p>
    <w:p w:rsidR="00F83A45" w:rsidRDefault="00F83A45" w:rsidP="00F83A45">
      <w:pPr>
        <w:ind w:firstLine="360"/>
        <w:jc w:val="center"/>
      </w:pPr>
    </w:p>
    <w:p w:rsidR="00BB3400" w:rsidRDefault="000777D4" w:rsidP="005518DF">
      <w:pPr>
        <w:ind w:firstLine="360"/>
      </w:pPr>
      <w:r>
        <w:rPr>
          <w:rFonts w:hint="eastAsia"/>
        </w:rPr>
        <w:t>本文为</w:t>
      </w:r>
      <w:proofErr w:type="gramStart"/>
      <w:r>
        <w:rPr>
          <w:rFonts w:hint="eastAsia"/>
        </w:rPr>
        <w:t>智芯融网络</w:t>
      </w:r>
      <w:proofErr w:type="gramEnd"/>
      <w:r>
        <w:rPr>
          <w:rFonts w:hint="eastAsia"/>
        </w:rPr>
        <w:t>大学和北京</w:t>
      </w:r>
      <w:proofErr w:type="gramStart"/>
      <w:r>
        <w:rPr>
          <w:rFonts w:hint="eastAsia"/>
        </w:rPr>
        <w:t>慧众科</w:t>
      </w:r>
      <w:proofErr w:type="gramEnd"/>
      <w:r>
        <w:rPr>
          <w:rFonts w:hint="eastAsia"/>
        </w:rPr>
        <w:t>芯电子技术有限公司联合</w:t>
      </w:r>
      <w:r w:rsidR="0064323C">
        <w:rPr>
          <w:rFonts w:hint="eastAsia"/>
        </w:rPr>
        <w:t>创作</w:t>
      </w:r>
      <w:r w:rsidR="00BB3400">
        <w:rPr>
          <w:rFonts w:hint="eastAsia"/>
        </w:rPr>
        <w:t>，如需转载，请</w:t>
      </w:r>
      <w:r w:rsidR="005518DF">
        <w:rPr>
          <w:rFonts w:hint="eastAsia"/>
        </w:rPr>
        <w:t>注明：</w:t>
      </w:r>
      <w:proofErr w:type="gramStart"/>
      <w:r w:rsidR="005518DF">
        <w:rPr>
          <w:rFonts w:hint="eastAsia"/>
        </w:rPr>
        <w:t>智芯融网络</w:t>
      </w:r>
      <w:proofErr w:type="gramEnd"/>
      <w:r w:rsidR="005518DF">
        <w:rPr>
          <w:rFonts w:hint="eastAsia"/>
        </w:rPr>
        <w:t>大学和北京</w:t>
      </w:r>
      <w:proofErr w:type="gramStart"/>
      <w:r w:rsidR="005518DF">
        <w:rPr>
          <w:rFonts w:hint="eastAsia"/>
        </w:rPr>
        <w:t>慧众科</w:t>
      </w:r>
      <w:proofErr w:type="gramEnd"/>
      <w:r w:rsidR="005518DF">
        <w:rPr>
          <w:rFonts w:hint="eastAsia"/>
        </w:rPr>
        <w:t>芯电子技术有限公司</w:t>
      </w:r>
      <w:r w:rsidR="0064323C">
        <w:rPr>
          <w:rFonts w:hint="eastAsia"/>
        </w:rPr>
        <w:t>原创</w:t>
      </w:r>
      <w:r w:rsidR="005518DF">
        <w:rPr>
          <w:rFonts w:hint="eastAsia"/>
        </w:rPr>
        <w:t>。</w:t>
      </w:r>
    </w:p>
    <w:p w:rsidR="000777D4" w:rsidRDefault="000777D4" w:rsidP="005518DF">
      <w:pPr>
        <w:ind w:firstLine="360"/>
      </w:pPr>
      <w:r w:rsidRPr="00BB3400">
        <w:rPr>
          <w:rFonts w:hint="eastAsia"/>
        </w:rPr>
        <w:t>北京</w:t>
      </w:r>
      <w:proofErr w:type="gramStart"/>
      <w:r w:rsidRPr="00BB3400">
        <w:rPr>
          <w:rFonts w:hint="eastAsia"/>
        </w:rPr>
        <w:t>慧众科</w:t>
      </w:r>
      <w:proofErr w:type="gramEnd"/>
      <w:r w:rsidRPr="00BB3400">
        <w:rPr>
          <w:rFonts w:hint="eastAsia"/>
        </w:rPr>
        <w:t>芯电子技术有限公司是紫光同创</w:t>
      </w:r>
      <w:r>
        <w:rPr>
          <w:rFonts w:hint="eastAsia"/>
        </w:rPr>
        <w:t>公司</w:t>
      </w:r>
      <w:r>
        <w:rPr>
          <w:rFonts w:hint="eastAsia"/>
        </w:rPr>
        <w:t>CPLD/</w:t>
      </w:r>
      <w:r w:rsidRPr="00BB3400">
        <w:rPr>
          <w:rFonts w:hint="eastAsia"/>
        </w:rPr>
        <w:t>FPGA</w:t>
      </w:r>
      <w:r w:rsidRPr="00BB3400">
        <w:rPr>
          <w:rFonts w:hint="eastAsia"/>
        </w:rPr>
        <w:t>产品分销商和技术合作伙伴，可向客户提供紫光同创全系列</w:t>
      </w:r>
      <w:r w:rsidR="0064323C">
        <w:rPr>
          <w:rFonts w:hint="eastAsia"/>
        </w:rPr>
        <w:t>、</w:t>
      </w:r>
      <w:r w:rsidRPr="00BB3400">
        <w:rPr>
          <w:rFonts w:hint="eastAsia"/>
        </w:rPr>
        <w:t>高性价比</w:t>
      </w:r>
      <w:r>
        <w:rPr>
          <w:rFonts w:hint="eastAsia"/>
        </w:rPr>
        <w:t>CPLD/</w:t>
      </w:r>
      <w:r w:rsidRPr="00BB3400">
        <w:rPr>
          <w:rFonts w:hint="eastAsia"/>
        </w:rPr>
        <w:t>FPGA</w:t>
      </w:r>
      <w:r>
        <w:rPr>
          <w:rFonts w:hint="eastAsia"/>
        </w:rPr>
        <w:t>产品</w:t>
      </w:r>
      <w:r w:rsidR="0064323C">
        <w:rPr>
          <w:rFonts w:hint="eastAsia"/>
        </w:rPr>
        <w:t>，同时可向客户提供器件选型、</w:t>
      </w:r>
      <w:r w:rsidR="0064323C">
        <w:rPr>
          <w:rFonts w:hint="eastAsia"/>
        </w:rPr>
        <w:t>License</w:t>
      </w:r>
      <w:r w:rsidR="0064323C">
        <w:rPr>
          <w:rFonts w:hint="eastAsia"/>
        </w:rPr>
        <w:t>申请、原理图设计和审查等售前售后</w:t>
      </w:r>
      <w:r>
        <w:rPr>
          <w:rFonts w:hint="eastAsia"/>
        </w:rPr>
        <w:t>服务，详</w:t>
      </w:r>
      <w:r w:rsidR="0064323C">
        <w:rPr>
          <w:rFonts w:hint="eastAsia"/>
        </w:rPr>
        <w:t>情</w:t>
      </w:r>
      <w:r>
        <w:rPr>
          <w:rFonts w:hint="eastAsia"/>
        </w:rPr>
        <w:t>欢迎访问：</w:t>
      </w:r>
      <w:hyperlink r:id="rId6" w:history="1">
        <w:r w:rsidRPr="00E414C7">
          <w:rPr>
            <w:rStyle w:val="a4"/>
            <w:rFonts w:hint="eastAsia"/>
          </w:rPr>
          <w:t>www.hzkxtechcom</w:t>
        </w:r>
      </w:hyperlink>
      <w:r>
        <w:rPr>
          <w:rFonts w:hint="eastAsia"/>
        </w:rPr>
        <w:t>。</w:t>
      </w:r>
    </w:p>
    <w:p w:rsidR="000777D4" w:rsidRDefault="000777D4" w:rsidP="005518DF">
      <w:pPr>
        <w:ind w:firstLine="360"/>
      </w:pPr>
    </w:p>
    <w:p w:rsidR="00562C96" w:rsidRDefault="00562C96" w:rsidP="00562C96">
      <w:r>
        <w:rPr>
          <w:rFonts w:hint="eastAsia"/>
        </w:rPr>
        <w:t>1</w:t>
      </w:r>
      <w:r>
        <w:rPr>
          <w:rFonts w:hint="eastAsia"/>
        </w:rPr>
        <w:t>、</w:t>
      </w:r>
      <w:r>
        <w:rPr>
          <w:rFonts w:hint="eastAsia"/>
        </w:rPr>
        <w:t>PDS</w:t>
      </w:r>
      <w:r>
        <w:rPr>
          <w:rFonts w:hint="eastAsia"/>
        </w:rPr>
        <w:t>介绍和软件安装</w:t>
      </w:r>
    </w:p>
    <w:p w:rsidR="00CB05D1" w:rsidRPr="00F83A45" w:rsidRDefault="001920B8" w:rsidP="00F83A45">
      <w:pPr>
        <w:ind w:firstLine="360"/>
      </w:pPr>
      <w:proofErr w:type="spellStart"/>
      <w:r w:rsidRPr="00F83A45">
        <w:t>Pango</w:t>
      </w:r>
      <w:proofErr w:type="spellEnd"/>
      <w:r w:rsidRPr="00F83A45">
        <w:t xml:space="preserve"> Design Suite</w:t>
      </w:r>
      <w:r w:rsidRPr="00F83A45">
        <w:rPr>
          <w:rFonts w:hint="eastAsia"/>
        </w:rPr>
        <w:t>（</w:t>
      </w:r>
      <w:r w:rsidR="00F83A45">
        <w:rPr>
          <w:rFonts w:hint="eastAsia"/>
        </w:rPr>
        <w:t>简称</w:t>
      </w:r>
      <w:r w:rsidRPr="00F83A45">
        <w:t>PDS</w:t>
      </w:r>
      <w:r w:rsidRPr="00F83A45">
        <w:rPr>
          <w:rFonts w:hint="eastAsia"/>
        </w:rPr>
        <w:t>）是紫光同创公司</w:t>
      </w:r>
      <w:r w:rsidR="00F83A45">
        <w:rPr>
          <w:rFonts w:hint="eastAsia"/>
        </w:rPr>
        <w:t>一款</w:t>
      </w:r>
      <w:r w:rsidRPr="00F83A45">
        <w:rPr>
          <w:rFonts w:hint="eastAsia"/>
        </w:rPr>
        <w:t>基于多年</w:t>
      </w:r>
      <w:r w:rsidRPr="00F83A45">
        <w:t>FPGA</w:t>
      </w:r>
      <w:r w:rsidRPr="00F83A45">
        <w:rPr>
          <w:rFonts w:hint="eastAsia"/>
        </w:rPr>
        <w:t>软件技术攻关与工程实践经验而研发的拥有国产全自主知识产权的大规模</w:t>
      </w:r>
      <w:r w:rsidRPr="00F83A45">
        <w:t>FPGA</w:t>
      </w:r>
      <w:r w:rsidRPr="00F83A45">
        <w:rPr>
          <w:rFonts w:hint="eastAsia"/>
        </w:rPr>
        <w:t>开发软件，可支持千万门级</w:t>
      </w:r>
      <w:r w:rsidRPr="00F83A45">
        <w:t>FPGA</w:t>
      </w:r>
      <w:r w:rsidR="00F83A45">
        <w:rPr>
          <w:rFonts w:hint="eastAsia"/>
        </w:rPr>
        <w:t>器件的全流程设计和开发。</w:t>
      </w:r>
    </w:p>
    <w:p w:rsidR="00CB05D1" w:rsidRPr="00F83A45" w:rsidRDefault="001920B8" w:rsidP="00F83A45">
      <w:pPr>
        <w:ind w:firstLine="360"/>
      </w:pPr>
      <w:r w:rsidRPr="00F83A45">
        <w:t>PDS</w:t>
      </w:r>
      <w:r w:rsidRPr="00F83A45">
        <w:rPr>
          <w:rFonts w:hint="eastAsia"/>
        </w:rPr>
        <w:t>可支持从代码综合、资源映</w:t>
      </w:r>
      <w:r w:rsidR="00F83A45">
        <w:rPr>
          <w:rFonts w:hint="eastAsia"/>
        </w:rPr>
        <w:t>射、布局布线、约束生成、时序分析、在线调试以及比特文件生成等全流程</w:t>
      </w:r>
      <w:r w:rsidRPr="00F83A45">
        <w:t>FPGA</w:t>
      </w:r>
      <w:r w:rsidR="00F83A45">
        <w:rPr>
          <w:rFonts w:hint="eastAsia"/>
        </w:rPr>
        <w:t>开发。</w:t>
      </w:r>
    </w:p>
    <w:p w:rsidR="00CB05D1" w:rsidRDefault="001920B8" w:rsidP="00F83A45">
      <w:pPr>
        <w:ind w:firstLine="360"/>
      </w:pPr>
      <w:r w:rsidRPr="00F83A45">
        <w:t>PDS</w:t>
      </w:r>
      <w:r w:rsidRPr="00F83A45">
        <w:rPr>
          <w:rFonts w:hint="eastAsia"/>
        </w:rPr>
        <w:t>还可兼容多款第三方工具，比如仿真工具</w:t>
      </w:r>
      <w:proofErr w:type="spellStart"/>
      <w:r w:rsidRPr="00F83A45">
        <w:t>Modelsim</w:t>
      </w:r>
      <w:proofErr w:type="spellEnd"/>
      <w:r w:rsidRPr="00F83A45">
        <w:rPr>
          <w:rFonts w:hint="eastAsia"/>
        </w:rPr>
        <w:t>、</w:t>
      </w:r>
      <w:proofErr w:type="spellStart"/>
      <w:r w:rsidRPr="00F83A45">
        <w:t>Questasim</w:t>
      </w:r>
      <w:proofErr w:type="spellEnd"/>
      <w:r w:rsidRPr="00F83A45">
        <w:rPr>
          <w:rFonts w:hint="eastAsia"/>
        </w:rPr>
        <w:t>，第三方综合工具</w:t>
      </w:r>
      <w:proofErr w:type="spellStart"/>
      <w:r w:rsidRPr="00F83A45">
        <w:t>Synplify</w:t>
      </w:r>
      <w:proofErr w:type="spellEnd"/>
      <w:r w:rsidRPr="00F83A45">
        <w:rPr>
          <w:rFonts w:hint="eastAsia"/>
        </w:rPr>
        <w:t>等。</w:t>
      </w:r>
    </w:p>
    <w:p w:rsidR="00F83A45" w:rsidRDefault="00F83A45" w:rsidP="00F83A45">
      <w:pPr>
        <w:ind w:firstLine="360"/>
      </w:pPr>
      <w:r>
        <w:rPr>
          <w:rFonts w:hint="eastAsia"/>
        </w:rPr>
        <w:t>以下是</w:t>
      </w:r>
      <w:r>
        <w:rPr>
          <w:rFonts w:hint="eastAsia"/>
        </w:rPr>
        <w:t>PDS</w:t>
      </w:r>
      <w:r>
        <w:rPr>
          <w:rFonts w:hint="eastAsia"/>
        </w:rPr>
        <w:t>的</w:t>
      </w:r>
      <w:r w:rsidR="002C19D5">
        <w:rPr>
          <w:rFonts w:hint="eastAsia"/>
        </w:rPr>
        <w:t>开发流程图，从图中可看出，</w:t>
      </w:r>
      <w:r w:rsidR="00A948C3">
        <w:rPr>
          <w:rFonts w:hint="eastAsia"/>
        </w:rPr>
        <w:t>开发过程与国外器件的开发</w:t>
      </w:r>
      <w:r w:rsidR="002C19D5">
        <w:rPr>
          <w:rFonts w:hint="eastAsia"/>
        </w:rPr>
        <w:t>基本一致，</w:t>
      </w:r>
      <w:r w:rsidR="00A948C3">
        <w:rPr>
          <w:rFonts w:hint="eastAsia"/>
        </w:rPr>
        <w:t>具有</w:t>
      </w:r>
      <w:r w:rsidR="002C19D5">
        <w:rPr>
          <w:rFonts w:hint="eastAsia"/>
        </w:rPr>
        <w:t>较好的易用性</w:t>
      </w:r>
      <w:r w:rsidR="00A948C3">
        <w:rPr>
          <w:rFonts w:hint="eastAsia"/>
        </w:rPr>
        <w:t>。</w:t>
      </w:r>
      <w:r w:rsidR="002C19D5">
        <w:rPr>
          <w:rFonts w:hint="eastAsia"/>
        </w:rPr>
        <w:t>用户在具有国外厂家</w:t>
      </w:r>
      <w:r w:rsidR="002C19D5">
        <w:rPr>
          <w:rFonts w:hint="eastAsia"/>
        </w:rPr>
        <w:t>CPLD/FPGA</w:t>
      </w:r>
      <w:r w:rsidR="002C19D5">
        <w:rPr>
          <w:rFonts w:hint="eastAsia"/>
        </w:rPr>
        <w:t>开发基础</w:t>
      </w:r>
      <w:r w:rsidR="00A948C3">
        <w:rPr>
          <w:rFonts w:hint="eastAsia"/>
        </w:rPr>
        <w:t>的</w:t>
      </w:r>
      <w:r w:rsidR="002C19D5">
        <w:rPr>
          <w:rFonts w:hint="eastAsia"/>
        </w:rPr>
        <w:t>情况下，</w:t>
      </w:r>
      <w:r w:rsidR="00A948C3">
        <w:rPr>
          <w:rFonts w:hint="eastAsia"/>
        </w:rPr>
        <w:t>很容易</w:t>
      </w:r>
      <w:r w:rsidR="002C19D5">
        <w:rPr>
          <w:rFonts w:hint="eastAsia"/>
        </w:rPr>
        <w:t>使用</w:t>
      </w:r>
      <w:r w:rsidR="002C19D5">
        <w:rPr>
          <w:rFonts w:hint="eastAsia"/>
        </w:rPr>
        <w:t>PDS</w:t>
      </w:r>
      <w:r w:rsidR="00A948C3">
        <w:rPr>
          <w:rFonts w:hint="eastAsia"/>
        </w:rPr>
        <w:t>完成国产</w:t>
      </w:r>
      <w:r w:rsidR="00A948C3">
        <w:rPr>
          <w:rFonts w:hint="eastAsia"/>
        </w:rPr>
        <w:t>CPLD/FPGA</w:t>
      </w:r>
      <w:r w:rsidR="00A948C3">
        <w:rPr>
          <w:rFonts w:hint="eastAsia"/>
        </w:rPr>
        <w:t>的开发</w:t>
      </w:r>
      <w:r w:rsidR="002C19D5">
        <w:rPr>
          <w:rFonts w:hint="eastAsia"/>
        </w:rPr>
        <w:t>。</w:t>
      </w:r>
    </w:p>
    <w:p w:rsidR="00F83A45" w:rsidRDefault="00F83A45" w:rsidP="00F83A45">
      <w:r w:rsidRPr="00F83A45">
        <w:rPr>
          <w:noProof/>
        </w:rPr>
        <w:drawing>
          <wp:inline distT="0" distB="0" distL="0" distR="0" wp14:anchorId="02C294FA" wp14:editId="7DD9F03E">
            <wp:extent cx="5274310" cy="4694991"/>
            <wp:effectExtent l="0" t="0" r="2540" b="0"/>
            <wp:docPr id="7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4694991"/>
                    </a:xfrm>
                    <a:prstGeom prst="rect">
                      <a:avLst/>
                    </a:prstGeom>
                    <a:noFill/>
                    <a:ln>
                      <a:noFill/>
                    </a:ln>
                    <a:effectLst/>
                    <a:extLst/>
                  </pic:spPr>
                </pic:pic>
              </a:graphicData>
            </a:graphic>
          </wp:inline>
        </w:drawing>
      </w:r>
    </w:p>
    <w:p w:rsidR="002C19D5" w:rsidRPr="00F83A45" w:rsidRDefault="002C19D5" w:rsidP="002C19D5">
      <w:pPr>
        <w:jc w:val="center"/>
      </w:pPr>
      <w:r>
        <w:rPr>
          <w:rFonts w:hint="eastAsia"/>
        </w:rPr>
        <w:lastRenderedPageBreak/>
        <w:t>图</w:t>
      </w:r>
      <w:r>
        <w:rPr>
          <w:rFonts w:hint="eastAsia"/>
        </w:rPr>
        <w:t>1</w:t>
      </w:r>
      <w:r>
        <w:rPr>
          <w:rFonts w:hint="eastAsia"/>
        </w:rPr>
        <w:t>：</w:t>
      </w:r>
      <w:r>
        <w:rPr>
          <w:rFonts w:hint="eastAsia"/>
        </w:rPr>
        <w:t>PDS</w:t>
      </w:r>
      <w:r>
        <w:rPr>
          <w:rFonts w:hint="eastAsia"/>
        </w:rPr>
        <w:t>开发流程</w:t>
      </w:r>
    </w:p>
    <w:p w:rsidR="009E5DFD" w:rsidRDefault="009E5DFD"/>
    <w:p w:rsidR="002C19D5" w:rsidRDefault="002C19D5">
      <w:r>
        <w:rPr>
          <w:rFonts w:hint="eastAsia"/>
        </w:rPr>
        <w:tab/>
        <w:t>PDS</w:t>
      </w:r>
      <w:r>
        <w:rPr>
          <w:rFonts w:hint="eastAsia"/>
        </w:rPr>
        <w:t>软件可以从</w:t>
      </w:r>
      <w:r w:rsidR="00186F16">
        <w:rPr>
          <w:rFonts w:hint="eastAsia"/>
        </w:rPr>
        <w:t>紫光同创公司</w:t>
      </w:r>
      <w:r>
        <w:rPr>
          <w:rFonts w:hint="eastAsia"/>
        </w:rPr>
        <w:t>官网：</w:t>
      </w:r>
      <w:hyperlink r:id="rId8" w:history="1">
        <w:r w:rsidR="00186F16" w:rsidRPr="00E414C7">
          <w:rPr>
            <w:rStyle w:val="a4"/>
            <w:rFonts w:hint="eastAsia"/>
          </w:rPr>
          <w:t>www.pangomicro.com</w:t>
        </w:r>
        <w:r w:rsidR="00186F16" w:rsidRPr="00E414C7">
          <w:rPr>
            <w:rStyle w:val="a4"/>
            <w:rFonts w:hint="eastAsia"/>
          </w:rPr>
          <w:t>下载，建议下载</w:t>
        </w:r>
        <w:r w:rsidR="00186F16" w:rsidRPr="00E414C7">
          <w:rPr>
            <w:rStyle w:val="a4"/>
            <w:rFonts w:hint="eastAsia"/>
          </w:rPr>
          <w:t>2020.3</w:t>
        </w:r>
        <w:r w:rsidR="00186F16" w:rsidRPr="00E414C7">
          <w:rPr>
            <w:rStyle w:val="a4"/>
            <w:rFonts w:hint="eastAsia"/>
          </w:rPr>
          <w:t>版本，该版本支持</w:t>
        </w:r>
        <w:r w:rsidR="00186F16" w:rsidRPr="00E414C7">
          <w:rPr>
            <w:rStyle w:val="a4"/>
            <w:rFonts w:hint="eastAsia"/>
          </w:rPr>
          <w:t>Synplify</w:t>
        </w:r>
        <w:r w:rsidR="00186F16" w:rsidRPr="00E414C7">
          <w:rPr>
            <w:rStyle w:val="a4"/>
            <w:rFonts w:hint="eastAsia"/>
          </w:rPr>
          <w:t>综合。下载完成后，可以直接点击</w:t>
        </w:r>
        <w:r w:rsidR="00186F16" w:rsidRPr="00E414C7">
          <w:rPr>
            <w:rStyle w:val="a4"/>
            <w:rFonts w:hint="eastAsia"/>
          </w:rPr>
          <w:t>setup.exe</w:t>
        </w:r>
      </w:hyperlink>
      <w:r w:rsidR="000556F6">
        <w:rPr>
          <w:rStyle w:val="a4"/>
          <w:rFonts w:hint="eastAsia"/>
        </w:rPr>
        <w:t>启动</w:t>
      </w:r>
      <w:r>
        <w:rPr>
          <w:rFonts w:hint="eastAsia"/>
        </w:rPr>
        <w:t>安装，安装过程可一路点击</w:t>
      </w:r>
      <w:r>
        <w:rPr>
          <w:rFonts w:hint="eastAsia"/>
        </w:rPr>
        <w:t>Next</w:t>
      </w:r>
      <w:r>
        <w:rPr>
          <w:rFonts w:hint="eastAsia"/>
        </w:rPr>
        <w:t>，</w:t>
      </w:r>
      <w:r w:rsidR="00186F16">
        <w:rPr>
          <w:rFonts w:hint="eastAsia"/>
        </w:rPr>
        <w:t>过程相对比较</w:t>
      </w:r>
      <w:r>
        <w:rPr>
          <w:rFonts w:hint="eastAsia"/>
        </w:rPr>
        <w:t>容易，在此不再</w:t>
      </w:r>
      <w:r w:rsidR="00186F16">
        <w:rPr>
          <w:rFonts w:hint="eastAsia"/>
        </w:rPr>
        <w:t>叙述</w:t>
      </w:r>
      <w:r>
        <w:rPr>
          <w:rFonts w:hint="eastAsia"/>
        </w:rPr>
        <w:t>。</w:t>
      </w:r>
    </w:p>
    <w:p w:rsidR="002C19D5" w:rsidRDefault="002C19D5" w:rsidP="002C19D5">
      <w:r>
        <w:rPr>
          <w:rFonts w:hint="eastAsia"/>
        </w:rPr>
        <w:tab/>
      </w:r>
      <w:r>
        <w:rPr>
          <w:rFonts w:hint="eastAsia"/>
        </w:rPr>
        <w:t>安装完成后，在开始使用</w:t>
      </w:r>
      <w:r w:rsidR="000556F6">
        <w:rPr>
          <w:rFonts w:hint="eastAsia"/>
        </w:rPr>
        <w:t>PDS</w:t>
      </w:r>
      <w:r>
        <w:rPr>
          <w:rFonts w:hint="eastAsia"/>
        </w:rPr>
        <w:t>前，</w:t>
      </w:r>
      <w:bookmarkStart w:id="0" w:name="_GoBack"/>
      <w:r>
        <w:rPr>
          <w:rFonts w:hint="eastAsia"/>
        </w:rPr>
        <w:t>首先</w:t>
      </w:r>
      <w:bookmarkEnd w:id="0"/>
      <w:r>
        <w:rPr>
          <w:rFonts w:hint="eastAsia"/>
        </w:rPr>
        <w:t>需要</w:t>
      </w:r>
      <w:r w:rsidR="000556F6">
        <w:rPr>
          <w:rFonts w:hint="eastAsia"/>
        </w:rPr>
        <w:t>配置</w:t>
      </w:r>
      <w:r>
        <w:rPr>
          <w:rFonts w:hint="eastAsia"/>
        </w:rPr>
        <w:t>PDS</w:t>
      </w:r>
      <w:r>
        <w:rPr>
          <w:rFonts w:hint="eastAsia"/>
        </w:rPr>
        <w:t>的</w:t>
      </w:r>
      <w:r>
        <w:rPr>
          <w:rFonts w:hint="eastAsia"/>
        </w:rPr>
        <w:t>License</w:t>
      </w:r>
      <w:r w:rsidR="000556F6">
        <w:rPr>
          <w:rFonts w:hint="eastAsia"/>
        </w:rPr>
        <w:t>（</w:t>
      </w:r>
      <w:proofErr w:type="spellStart"/>
      <w:r w:rsidR="000556F6">
        <w:rPr>
          <w:rFonts w:hint="eastAsia"/>
        </w:rPr>
        <w:t>License</w:t>
      </w:r>
      <w:proofErr w:type="spellEnd"/>
      <w:r w:rsidR="000556F6">
        <w:rPr>
          <w:rFonts w:hint="eastAsia"/>
        </w:rPr>
        <w:t>可通过我司申请）。</w:t>
      </w:r>
      <w:r>
        <w:rPr>
          <w:rFonts w:hint="eastAsia"/>
        </w:rPr>
        <w:t>如还需使用第三方综合工具</w:t>
      </w:r>
      <w:proofErr w:type="spellStart"/>
      <w:r>
        <w:rPr>
          <w:rFonts w:hint="eastAsia"/>
        </w:rPr>
        <w:t>Synplify</w:t>
      </w:r>
      <w:proofErr w:type="spellEnd"/>
      <w:r>
        <w:rPr>
          <w:rFonts w:hint="eastAsia"/>
        </w:rPr>
        <w:t xml:space="preserve"> Pro OEM</w:t>
      </w:r>
      <w:r>
        <w:rPr>
          <w:rFonts w:hint="eastAsia"/>
        </w:rPr>
        <w:t>版本（优点是可支持</w:t>
      </w:r>
      <w:r>
        <w:rPr>
          <w:rFonts w:hint="eastAsia"/>
        </w:rPr>
        <w:t>VHDL &amp; Verilog</w:t>
      </w:r>
      <w:r>
        <w:rPr>
          <w:rFonts w:hint="eastAsia"/>
        </w:rPr>
        <w:t>混合工程的综合），则还需要申请</w:t>
      </w:r>
      <w:proofErr w:type="spellStart"/>
      <w:r>
        <w:rPr>
          <w:rFonts w:hint="eastAsia"/>
        </w:rPr>
        <w:t>Synplify</w:t>
      </w:r>
      <w:proofErr w:type="spellEnd"/>
      <w:r>
        <w:rPr>
          <w:rFonts w:hint="eastAsia"/>
        </w:rPr>
        <w:t>的</w:t>
      </w:r>
      <w:r>
        <w:rPr>
          <w:rFonts w:hint="eastAsia"/>
        </w:rPr>
        <w:t>License</w:t>
      </w:r>
      <w:r>
        <w:rPr>
          <w:rFonts w:hint="eastAsia"/>
        </w:rPr>
        <w:t>。</w:t>
      </w:r>
    </w:p>
    <w:p w:rsidR="002C19D5" w:rsidRDefault="002C19D5" w:rsidP="002C19D5">
      <w:r>
        <w:rPr>
          <w:rFonts w:hint="eastAsia"/>
        </w:rPr>
        <w:tab/>
      </w:r>
      <w:r>
        <w:rPr>
          <w:rFonts w:hint="eastAsia"/>
        </w:rPr>
        <w:t>注：如无特别说明，本课件所介绍</w:t>
      </w:r>
      <w:r w:rsidR="00186F16">
        <w:rPr>
          <w:rFonts w:hint="eastAsia"/>
        </w:rPr>
        <w:t>的</w:t>
      </w:r>
      <w:r>
        <w:rPr>
          <w:rFonts w:hint="eastAsia"/>
        </w:rPr>
        <w:t>例程均使用</w:t>
      </w:r>
      <w:r>
        <w:rPr>
          <w:rFonts w:hint="eastAsia"/>
        </w:rPr>
        <w:t>PDS 2020.2</w:t>
      </w:r>
      <w:r>
        <w:rPr>
          <w:rFonts w:hint="eastAsia"/>
        </w:rPr>
        <w:t>版本完成，且支持</w:t>
      </w:r>
      <w:proofErr w:type="spellStart"/>
      <w:r>
        <w:rPr>
          <w:rFonts w:hint="eastAsia"/>
        </w:rPr>
        <w:t>Synplify</w:t>
      </w:r>
      <w:proofErr w:type="spellEnd"/>
      <w:r>
        <w:rPr>
          <w:rFonts w:hint="eastAsia"/>
        </w:rPr>
        <w:t xml:space="preserve"> Pro</w:t>
      </w:r>
      <w:r>
        <w:rPr>
          <w:rFonts w:hint="eastAsia"/>
        </w:rPr>
        <w:t>综合。</w:t>
      </w:r>
    </w:p>
    <w:p w:rsidR="00562C96" w:rsidRDefault="00562C96" w:rsidP="002C19D5">
      <w:r>
        <w:rPr>
          <w:rFonts w:hint="eastAsia"/>
        </w:rPr>
        <w:t>2</w:t>
      </w:r>
      <w:r>
        <w:rPr>
          <w:rFonts w:hint="eastAsia"/>
        </w:rPr>
        <w:t>、</w:t>
      </w:r>
      <w:r>
        <w:rPr>
          <w:rFonts w:hint="eastAsia"/>
        </w:rPr>
        <w:t>PDS License</w:t>
      </w:r>
      <w:r>
        <w:rPr>
          <w:rFonts w:hint="eastAsia"/>
        </w:rPr>
        <w:t>配置</w:t>
      </w:r>
    </w:p>
    <w:p w:rsidR="002C19D5" w:rsidRDefault="002C19D5" w:rsidP="002C19D5">
      <w:r>
        <w:rPr>
          <w:rFonts w:hint="eastAsia"/>
        </w:rPr>
        <w:tab/>
        <w:t>PDS</w:t>
      </w:r>
      <w:r>
        <w:rPr>
          <w:rFonts w:hint="eastAsia"/>
        </w:rPr>
        <w:t>安装完成后，第一次启动</w:t>
      </w:r>
      <w:r>
        <w:rPr>
          <w:rFonts w:hint="eastAsia"/>
        </w:rPr>
        <w:t>PDS</w:t>
      </w:r>
      <w:r>
        <w:rPr>
          <w:rFonts w:hint="eastAsia"/>
        </w:rPr>
        <w:t>时会出现</w:t>
      </w:r>
      <w:r>
        <w:rPr>
          <w:rFonts w:hint="eastAsia"/>
        </w:rPr>
        <w:t>PDS License</w:t>
      </w:r>
      <w:r>
        <w:rPr>
          <w:rFonts w:hint="eastAsia"/>
        </w:rPr>
        <w:t>配置界面，如下图所示；</w:t>
      </w:r>
    </w:p>
    <w:p w:rsidR="002C19D5" w:rsidRDefault="002C19D5" w:rsidP="002C19D5">
      <w:pPr>
        <w:jc w:val="center"/>
      </w:pPr>
      <w:r w:rsidRPr="002C19D5">
        <w:rPr>
          <w:noProof/>
        </w:rPr>
        <w:drawing>
          <wp:inline distT="0" distB="0" distL="0" distR="0" wp14:anchorId="0026BFD5" wp14:editId="699A02D4">
            <wp:extent cx="4176463" cy="2829953"/>
            <wp:effectExtent l="0" t="0" r="0" b="889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6463" cy="282995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2C19D5" w:rsidRDefault="002C19D5" w:rsidP="002C19D5">
      <w:pPr>
        <w:jc w:val="center"/>
      </w:pPr>
      <w:r>
        <w:rPr>
          <w:rFonts w:hint="eastAsia"/>
        </w:rPr>
        <w:t>图</w:t>
      </w:r>
      <w:r>
        <w:rPr>
          <w:rFonts w:hint="eastAsia"/>
        </w:rPr>
        <w:t>2</w:t>
      </w:r>
      <w:r>
        <w:rPr>
          <w:rFonts w:hint="eastAsia"/>
        </w:rPr>
        <w:t>：</w:t>
      </w:r>
      <w:r>
        <w:rPr>
          <w:rFonts w:hint="eastAsia"/>
        </w:rPr>
        <w:t>PDS</w:t>
      </w:r>
      <w:r>
        <w:rPr>
          <w:rFonts w:hint="eastAsia"/>
        </w:rPr>
        <w:t>第一次启动界面</w:t>
      </w:r>
    </w:p>
    <w:p w:rsidR="002C19D5" w:rsidRDefault="002C19D5" w:rsidP="002C19D5">
      <w:pPr>
        <w:ind w:firstLine="420"/>
      </w:pPr>
      <w:r>
        <w:rPr>
          <w:rFonts w:hint="eastAsia"/>
        </w:rPr>
        <w:t>此时用户需要在界面中指定</w:t>
      </w:r>
      <w:r>
        <w:rPr>
          <w:rFonts w:hint="eastAsia"/>
        </w:rPr>
        <w:t>PDS License</w:t>
      </w:r>
      <w:r>
        <w:rPr>
          <w:rFonts w:hint="eastAsia"/>
        </w:rPr>
        <w:t>文件位置，配置完成后点击</w:t>
      </w:r>
      <w:r>
        <w:rPr>
          <w:rFonts w:hint="eastAsia"/>
        </w:rPr>
        <w:t>OK</w:t>
      </w:r>
      <w:r>
        <w:rPr>
          <w:rFonts w:hint="eastAsia"/>
        </w:rPr>
        <w:t>，完成</w:t>
      </w:r>
      <w:r>
        <w:rPr>
          <w:rFonts w:hint="eastAsia"/>
        </w:rPr>
        <w:t>PDS License</w:t>
      </w:r>
      <w:r>
        <w:rPr>
          <w:rFonts w:hint="eastAsia"/>
        </w:rPr>
        <w:t>配置；如指定</w:t>
      </w:r>
      <w:r>
        <w:rPr>
          <w:rFonts w:hint="eastAsia"/>
        </w:rPr>
        <w:t>License</w:t>
      </w:r>
      <w:r>
        <w:rPr>
          <w:rFonts w:hint="eastAsia"/>
        </w:rPr>
        <w:t>文件后仍无法跳转到</w:t>
      </w:r>
      <w:r>
        <w:rPr>
          <w:rFonts w:hint="eastAsia"/>
        </w:rPr>
        <w:t>PDS</w:t>
      </w:r>
      <w:r>
        <w:rPr>
          <w:rFonts w:hint="eastAsia"/>
        </w:rPr>
        <w:t>主界面，则说明</w:t>
      </w:r>
      <w:r>
        <w:rPr>
          <w:rFonts w:hint="eastAsia"/>
        </w:rPr>
        <w:t>PDS License</w:t>
      </w:r>
      <w:r>
        <w:rPr>
          <w:rFonts w:hint="eastAsia"/>
        </w:rPr>
        <w:t>未能正常工作，此时可联系我司提供技术支持。</w:t>
      </w:r>
    </w:p>
    <w:p w:rsidR="00FA7878" w:rsidRDefault="00FA7878" w:rsidP="00FA7878">
      <w:pPr>
        <w:ind w:firstLine="420"/>
      </w:pPr>
      <w:r>
        <w:rPr>
          <w:rFonts w:hint="eastAsia"/>
        </w:rPr>
        <w:t>PDS</w:t>
      </w:r>
      <w:r w:rsidR="00186F16">
        <w:rPr>
          <w:rFonts w:hint="eastAsia"/>
        </w:rPr>
        <w:t xml:space="preserve"> License</w:t>
      </w:r>
      <w:r w:rsidR="00186F16">
        <w:rPr>
          <w:rFonts w:hint="eastAsia"/>
        </w:rPr>
        <w:t>配置成功并运行</w:t>
      </w:r>
      <w:r>
        <w:rPr>
          <w:rFonts w:hint="eastAsia"/>
        </w:rPr>
        <w:t>后的主界面如下图所示，初始的操作界面包含四个选项，分别是新建工程、打开工程、打开用户手册和打开示例工程。</w:t>
      </w:r>
    </w:p>
    <w:p w:rsidR="00FA7878" w:rsidRDefault="00562C96" w:rsidP="00562C96">
      <w:pPr>
        <w:jc w:val="center"/>
      </w:pPr>
      <w:r w:rsidRPr="00562C96">
        <w:rPr>
          <w:noProof/>
        </w:rPr>
        <w:drawing>
          <wp:inline distT="0" distB="0" distL="0" distR="0" wp14:anchorId="0C982148" wp14:editId="43418A84">
            <wp:extent cx="4188528" cy="2232248"/>
            <wp:effectExtent l="0" t="0" r="254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88528" cy="223224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562C96" w:rsidRPr="00FA7878" w:rsidRDefault="00562C96" w:rsidP="00562C96">
      <w:pPr>
        <w:jc w:val="center"/>
      </w:pPr>
      <w:r>
        <w:rPr>
          <w:rFonts w:hint="eastAsia"/>
        </w:rPr>
        <w:lastRenderedPageBreak/>
        <w:t>图</w:t>
      </w:r>
      <w:r>
        <w:rPr>
          <w:rFonts w:hint="eastAsia"/>
        </w:rPr>
        <w:t>3</w:t>
      </w:r>
      <w:r>
        <w:rPr>
          <w:rFonts w:hint="eastAsia"/>
        </w:rPr>
        <w:t>：</w:t>
      </w:r>
      <w:r>
        <w:rPr>
          <w:rFonts w:hint="eastAsia"/>
        </w:rPr>
        <w:t>PDS</w:t>
      </w:r>
      <w:r>
        <w:rPr>
          <w:rFonts w:hint="eastAsia"/>
        </w:rPr>
        <w:t>主界面</w:t>
      </w:r>
    </w:p>
    <w:p w:rsidR="00562C96" w:rsidRDefault="00562C96" w:rsidP="00562C96">
      <w:r>
        <w:rPr>
          <w:rFonts w:hint="eastAsia"/>
        </w:rPr>
        <w:t>3</w:t>
      </w:r>
      <w:r>
        <w:rPr>
          <w:rFonts w:hint="eastAsia"/>
        </w:rPr>
        <w:t>、</w:t>
      </w:r>
      <w:proofErr w:type="spellStart"/>
      <w:r>
        <w:rPr>
          <w:rFonts w:hint="eastAsia"/>
        </w:rPr>
        <w:t>Synplify</w:t>
      </w:r>
      <w:proofErr w:type="spellEnd"/>
      <w:r>
        <w:rPr>
          <w:rFonts w:hint="eastAsia"/>
        </w:rPr>
        <w:t xml:space="preserve"> OEM</w:t>
      </w:r>
      <w:r>
        <w:rPr>
          <w:rFonts w:hint="eastAsia"/>
        </w:rPr>
        <w:t>版本</w:t>
      </w:r>
      <w:r>
        <w:rPr>
          <w:rFonts w:hint="eastAsia"/>
        </w:rPr>
        <w:t>License</w:t>
      </w:r>
      <w:r>
        <w:rPr>
          <w:rFonts w:hint="eastAsia"/>
        </w:rPr>
        <w:t>配置</w:t>
      </w:r>
    </w:p>
    <w:p w:rsidR="00562C96" w:rsidRDefault="00562C96" w:rsidP="00562C96">
      <w:pPr>
        <w:ind w:firstLine="420"/>
      </w:pPr>
      <w:r w:rsidRPr="00562C96">
        <w:rPr>
          <w:rFonts w:hint="eastAsia"/>
        </w:rPr>
        <w:t>在主界面点击</w:t>
      </w:r>
      <w:r w:rsidRPr="00562C96">
        <w:rPr>
          <w:rFonts w:hint="eastAsia"/>
        </w:rPr>
        <w:t>EDIT</w:t>
      </w:r>
      <w:r w:rsidRPr="00562C96">
        <w:rPr>
          <w:rFonts w:hint="eastAsia"/>
        </w:rPr>
        <w:t>菜单，选择</w:t>
      </w:r>
      <w:r w:rsidRPr="00562C96">
        <w:rPr>
          <w:rFonts w:hint="eastAsia"/>
        </w:rPr>
        <w:t>Preferences</w:t>
      </w:r>
      <w:r w:rsidRPr="00562C96">
        <w:rPr>
          <w:rFonts w:hint="eastAsia"/>
        </w:rPr>
        <w:t>，选中</w:t>
      </w:r>
      <w:r w:rsidRPr="00562C96">
        <w:rPr>
          <w:rFonts w:hint="eastAsia"/>
        </w:rPr>
        <w:t>License</w:t>
      </w:r>
      <w:r>
        <w:rPr>
          <w:rFonts w:hint="eastAsia"/>
        </w:rPr>
        <w:t>，</w:t>
      </w:r>
      <w:r w:rsidR="00186F16">
        <w:rPr>
          <w:rFonts w:hint="eastAsia"/>
        </w:rPr>
        <w:t>操作界面</w:t>
      </w:r>
      <w:r>
        <w:rPr>
          <w:rFonts w:hint="eastAsia"/>
        </w:rPr>
        <w:t>如</w:t>
      </w:r>
      <w:r w:rsidRPr="00562C96">
        <w:rPr>
          <w:rFonts w:hint="eastAsia"/>
        </w:rPr>
        <w:t>下图</w:t>
      </w:r>
      <w:r>
        <w:rPr>
          <w:rFonts w:hint="eastAsia"/>
        </w:rPr>
        <w:t>所示</w:t>
      </w:r>
      <w:r w:rsidRPr="00562C96">
        <w:rPr>
          <w:rFonts w:hint="eastAsia"/>
        </w:rPr>
        <w:t>；在</w:t>
      </w:r>
      <w:r w:rsidRPr="00562C96">
        <w:rPr>
          <w:rFonts w:hint="eastAsia"/>
        </w:rPr>
        <w:t xml:space="preserve"> SNPSLMD_LICENSE_FILE</w:t>
      </w:r>
      <w:r w:rsidRPr="00562C96">
        <w:rPr>
          <w:rFonts w:hint="eastAsia"/>
        </w:rPr>
        <w:t>文本框中指定</w:t>
      </w:r>
      <w:proofErr w:type="spellStart"/>
      <w:r w:rsidRPr="00562C96">
        <w:rPr>
          <w:rFonts w:hint="eastAsia"/>
        </w:rPr>
        <w:t>Synplify</w:t>
      </w:r>
      <w:proofErr w:type="spellEnd"/>
      <w:r w:rsidRPr="00562C96">
        <w:rPr>
          <w:rFonts w:hint="eastAsia"/>
        </w:rPr>
        <w:t>的</w:t>
      </w:r>
      <w:r w:rsidRPr="00562C96">
        <w:rPr>
          <w:rFonts w:hint="eastAsia"/>
        </w:rPr>
        <w:t>license</w:t>
      </w:r>
      <w:r w:rsidRPr="00562C96">
        <w:rPr>
          <w:rFonts w:hint="eastAsia"/>
        </w:rPr>
        <w:t>文件路径，</w:t>
      </w:r>
      <w:r>
        <w:rPr>
          <w:rFonts w:hint="eastAsia"/>
        </w:rPr>
        <w:t>然后</w:t>
      </w:r>
      <w:r w:rsidRPr="00562C96">
        <w:rPr>
          <w:rFonts w:hint="eastAsia"/>
        </w:rPr>
        <w:t>点击</w:t>
      </w:r>
      <w:r w:rsidRPr="00562C96">
        <w:rPr>
          <w:rFonts w:hint="eastAsia"/>
        </w:rPr>
        <w:t>OK</w:t>
      </w:r>
      <w:r w:rsidRPr="00562C96">
        <w:rPr>
          <w:rFonts w:hint="eastAsia"/>
        </w:rPr>
        <w:t>。</w:t>
      </w:r>
    </w:p>
    <w:p w:rsidR="00562C96" w:rsidRDefault="00562C96" w:rsidP="00562C96">
      <w:pPr>
        <w:jc w:val="center"/>
      </w:pPr>
      <w:r w:rsidRPr="00562C96">
        <w:rPr>
          <w:noProof/>
        </w:rPr>
        <w:drawing>
          <wp:inline distT="0" distB="0" distL="0" distR="0" wp14:anchorId="084DE94D" wp14:editId="2FFBD437">
            <wp:extent cx="4176464" cy="2875498"/>
            <wp:effectExtent l="0" t="0" r="0" b="127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76464" cy="287549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562C96" w:rsidRDefault="00562C96" w:rsidP="00562C96">
      <w:pPr>
        <w:jc w:val="center"/>
      </w:pPr>
      <w:r>
        <w:rPr>
          <w:rFonts w:hint="eastAsia"/>
        </w:rPr>
        <w:t>图</w:t>
      </w:r>
      <w:r>
        <w:rPr>
          <w:rFonts w:hint="eastAsia"/>
        </w:rPr>
        <w:t>4</w:t>
      </w:r>
      <w:r>
        <w:rPr>
          <w:rFonts w:hint="eastAsia"/>
        </w:rPr>
        <w:t>：</w:t>
      </w:r>
      <w:proofErr w:type="spellStart"/>
      <w:r>
        <w:rPr>
          <w:rFonts w:hint="eastAsia"/>
        </w:rPr>
        <w:t>Synplify</w:t>
      </w:r>
      <w:proofErr w:type="spellEnd"/>
      <w:r>
        <w:rPr>
          <w:rFonts w:hint="eastAsia"/>
        </w:rPr>
        <w:t xml:space="preserve"> OEM</w:t>
      </w:r>
      <w:r>
        <w:rPr>
          <w:rFonts w:hint="eastAsia"/>
        </w:rPr>
        <w:t>版本</w:t>
      </w:r>
      <w:r>
        <w:rPr>
          <w:rFonts w:hint="eastAsia"/>
        </w:rPr>
        <w:t>License</w:t>
      </w:r>
      <w:r>
        <w:rPr>
          <w:rFonts w:hint="eastAsia"/>
        </w:rPr>
        <w:t>配置界面</w:t>
      </w:r>
    </w:p>
    <w:p w:rsidR="00186F16" w:rsidRDefault="003A02C8" w:rsidP="003A02C8">
      <w:r>
        <w:rPr>
          <w:rFonts w:hint="eastAsia"/>
        </w:rPr>
        <w:tab/>
      </w:r>
    </w:p>
    <w:p w:rsidR="003A02C8" w:rsidRDefault="00186F16" w:rsidP="00186F16">
      <w:pPr>
        <w:ind w:firstLine="420"/>
      </w:pPr>
      <w:r>
        <w:rPr>
          <w:rFonts w:hint="eastAsia"/>
        </w:rPr>
        <w:t>要使用</w:t>
      </w:r>
      <w:proofErr w:type="spellStart"/>
      <w:r>
        <w:rPr>
          <w:rFonts w:hint="eastAsia"/>
        </w:rPr>
        <w:t>Synplify</w:t>
      </w:r>
      <w:proofErr w:type="spellEnd"/>
      <w:r>
        <w:rPr>
          <w:rFonts w:hint="eastAsia"/>
        </w:rPr>
        <w:t>综合，</w:t>
      </w:r>
      <w:r w:rsidR="003A02C8">
        <w:rPr>
          <w:rFonts w:hint="eastAsia"/>
        </w:rPr>
        <w:t>除需要在</w:t>
      </w:r>
      <w:r w:rsidR="003A02C8">
        <w:rPr>
          <w:rFonts w:hint="eastAsia"/>
        </w:rPr>
        <w:t>PDS</w:t>
      </w:r>
      <w:r w:rsidR="003A02C8">
        <w:rPr>
          <w:rFonts w:hint="eastAsia"/>
        </w:rPr>
        <w:t>下指定</w:t>
      </w:r>
      <w:proofErr w:type="spellStart"/>
      <w:r w:rsidR="003A02C8">
        <w:rPr>
          <w:rFonts w:hint="eastAsia"/>
        </w:rPr>
        <w:t>Synplify</w:t>
      </w:r>
      <w:proofErr w:type="spellEnd"/>
      <w:r w:rsidR="003A02C8">
        <w:rPr>
          <w:rFonts w:hint="eastAsia"/>
        </w:rPr>
        <w:t xml:space="preserve"> License</w:t>
      </w:r>
      <w:r w:rsidR="003A02C8">
        <w:rPr>
          <w:rFonts w:hint="eastAsia"/>
        </w:rPr>
        <w:t>位置外，还需要通过我的电脑配置一个环境变量才能完成</w:t>
      </w:r>
      <w:proofErr w:type="spellStart"/>
      <w:r w:rsidR="003A02C8">
        <w:rPr>
          <w:rFonts w:hint="eastAsia"/>
        </w:rPr>
        <w:t>Synplify</w:t>
      </w:r>
      <w:proofErr w:type="spellEnd"/>
      <w:r w:rsidR="003A02C8">
        <w:rPr>
          <w:rFonts w:hint="eastAsia"/>
        </w:rPr>
        <w:t xml:space="preserve"> License</w:t>
      </w:r>
      <w:r w:rsidR="003A02C8">
        <w:rPr>
          <w:rFonts w:hint="eastAsia"/>
        </w:rPr>
        <w:t>的配置，</w:t>
      </w:r>
      <w:r>
        <w:rPr>
          <w:rFonts w:hint="eastAsia"/>
        </w:rPr>
        <w:t>环境变量的配置界面</w:t>
      </w:r>
      <w:r w:rsidR="003A02C8">
        <w:rPr>
          <w:rFonts w:hint="eastAsia"/>
        </w:rPr>
        <w:t>如下图所示。</w:t>
      </w:r>
    </w:p>
    <w:p w:rsidR="003A02C8" w:rsidRDefault="003A02C8" w:rsidP="003A02C8">
      <w:pPr>
        <w:jc w:val="center"/>
      </w:pPr>
      <w:r w:rsidRPr="003A02C8">
        <w:rPr>
          <w:noProof/>
        </w:rPr>
        <w:drawing>
          <wp:inline distT="0" distB="0" distL="0" distR="0" wp14:anchorId="42B941C1" wp14:editId="581C50BE">
            <wp:extent cx="4283969" cy="1739987"/>
            <wp:effectExtent l="0" t="0" r="254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3969" cy="173998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A02C8" w:rsidRPr="003A02C8" w:rsidRDefault="003A02C8" w:rsidP="003A02C8">
      <w:pPr>
        <w:jc w:val="center"/>
      </w:pPr>
      <w:r>
        <w:rPr>
          <w:rFonts w:hint="eastAsia"/>
        </w:rPr>
        <w:t>图</w:t>
      </w:r>
      <w:r>
        <w:rPr>
          <w:rFonts w:hint="eastAsia"/>
        </w:rPr>
        <w:t>5</w:t>
      </w:r>
      <w:r>
        <w:rPr>
          <w:rFonts w:hint="eastAsia"/>
        </w:rPr>
        <w:t>：</w:t>
      </w:r>
      <w:proofErr w:type="spellStart"/>
      <w:r>
        <w:rPr>
          <w:rFonts w:hint="eastAsia"/>
        </w:rPr>
        <w:t>Synplify</w:t>
      </w:r>
      <w:proofErr w:type="spellEnd"/>
      <w:r>
        <w:rPr>
          <w:rFonts w:hint="eastAsia"/>
        </w:rPr>
        <w:t>环境变量配置</w:t>
      </w:r>
    </w:p>
    <w:p w:rsidR="00FA7878" w:rsidRDefault="003A02C8" w:rsidP="003A02C8">
      <w:pPr>
        <w:ind w:firstLine="420"/>
      </w:pPr>
      <w:r>
        <w:rPr>
          <w:rFonts w:hint="eastAsia"/>
        </w:rPr>
        <w:t>配置完成后通过</w:t>
      </w:r>
      <w:r>
        <w:rPr>
          <w:rFonts w:hint="eastAsia"/>
        </w:rPr>
        <w:t>PDS</w:t>
      </w:r>
      <w:r>
        <w:rPr>
          <w:rFonts w:hint="eastAsia"/>
        </w:rPr>
        <w:t>主界面的</w:t>
      </w:r>
      <w:r>
        <w:rPr>
          <w:rFonts w:hint="eastAsia"/>
        </w:rPr>
        <w:t>Project</w:t>
      </w:r>
      <w:r>
        <w:rPr>
          <w:rFonts w:hint="eastAsia"/>
        </w:rPr>
        <w:t>菜单的</w:t>
      </w:r>
      <w:r>
        <w:rPr>
          <w:rFonts w:hint="eastAsia"/>
        </w:rPr>
        <w:t>Project Setting</w:t>
      </w:r>
      <w:r>
        <w:rPr>
          <w:rFonts w:hint="eastAsia"/>
        </w:rPr>
        <w:t>将综合工具配置为</w:t>
      </w:r>
      <w:proofErr w:type="spellStart"/>
      <w:r>
        <w:rPr>
          <w:rFonts w:hint="eastAsia"/>
        </w:rPr>
        <w:t>Synplify</w:t>
      </w:r>
      <w:proofErr w:type="spellEnd"/>
      <w:r>
        <w:rPr>
          <w:rFonts w:hint="eastAsia"/>
        </w:rPr>
        <w:t xml:space="preserve"> Pro</w:t>
      </w:r>
      <w:r>
        <w:rPr>
          <w:rFonts w:hint="eastAsia"/>
        </w:rPr>
        <w:t>，如下图所示。</w:t>
      </w:r>
      <w:r w:rsidR="00186F16">
        <w:rPr>
          <w:rFonts w:hint="eastAsia"/>
        </w:rPr>
        <w:t>此时</w:t>
      </w:r>
      <w:r>
        <w:rPr>
          <w:rFonts w:hint="eastAsia"/>
        </w:rPr>
        <w:t>可通过综合一个工程的方式来验证</w:t>
      </w:r>
      <w:proofErr w:type="spellStart"/>
      <w:r>
        <w:rPr>
          <w:rFonts w:hint="eastAsia"/>
        </w:rPr>
        <w:t>Synplify</w:t>
      </w:r>
      <w:proofErr w:type="spellEnd"/>
      <w:r>
        <w:rPr>
          <w:rFonts w:hint="eastAsia"/>
        </w:rPr>
        <w:t xml:space="preserve"> License</w:t>
      </w:r>
      <w:r>
        <w:rPr>
          <w:rFonts w:hint="eastAsia"/>
        </w:rPr>
        <w:t>是否已配置成功，如</w:t>
      </w:r>
      <w:r>
        <w:rPr>
          <w:rFonts w:hint="eastAsia"/>
        </w:rPr>
        <w:t>PDS</w:t>
      </w:r>
      <w:r>
        <w:rPr>
          <w:rFonts w:hint="eastAsia"/>
        </w:rPr>
        <w:t>显示</w:t>
      </w:r>
      <w:r w:rsidR="00186F16">
        <w:rPr>
          <w:rFonts w:hint="eastAsia"/>
        </w:rPr>
        <w:t>工程</w:t>
      </w:r>
      <w:r>
        <w:rPr>
          <w:rFonts w:hint="eastAsia"/>
        </w:rPr>
        <w:t>综合成功，则说明</w:t>
      </w:r>
      <w:proofErr w:type="spellStart"/>
      <w:r>
        <w:rPr>
          <w:rFonts w:hint="eastAsia"/>
        </w:rPr>
        <w:t>Synplify</w:t>
      </w:r>
      <w:proofErr w:type="spellEnd"/>
      <w:r>
        <w:rPr>
          <w:rFonts w:hint="eastAsia"/>
        </w:rPr>
        <w:t xml:space="preserve"> </w:t>
      </w:r>
      <w:r w:rsidR="00186F16">
        <w:rPr>
          <w:rFonts w:hint="eastAsia"/>
        </w:rPr>
        <w:t>的</w:t>
      </w:r>
      <w:r>
        <w:rPr>
          <w:rFonts w:hint="eastAsia"/>
        </w:rPr>
        <w:t>License</w:t>
      </w:r>
      <w:r>
        <w:rPr>
          <w:rFonts w:hint="eastAsia"/>
        </w:rPr>
        <w:t>已工作，如提示软件</w:t>
      </w:r>
      <w:r>
        <w:rPr>
          <w:rFonts w:hint="eastAsia"/>
        </w:rPr>
        <w:t>License</w:t>
      </w:r>
      <w:r>
        <w:rPr>
          <w:rFonts w:hint="eastAsia"/>
        </w:rPr>
        <w:t>无效，则说明</w:t>
      </w:r>
      <w:r>
        <w:rPr>
          <w:rFonts w:hint="eastAsia"/>
        </w:rPr>
        <w:t>License</w:t>
      </w:r>
      <w:r>
        <w:rPr>
          <w:rFonts w:hint="eastAsia"/>
        </w:rPr>
        <w:t>未配置成功，此时可联系我司提供</w:t>
      </w:r>
      <w:r w:rsidR="00BB3400">
        <w:rPr>
          <w:rFonts w:hint="eastAsia"/>
        </w:rPr>
        <w:t>技术</w:t>
      </w:r>
      <w:r>
        <w:rPr>
          <w:rFonts w:hint="eastAsia"/>
        </w:rPr>
        <w:t>支持</w:t>
      </w:r>
      <w:r w:rsidR="00BB3400">
        <w:rPr>
          <w:rFonts w:hint="eastAsia"/>
        </w:rPr>
        <w:t>。</w:t>
      </w:r>
    </w:p>
    <w:p w:rsidR="003A02C8" w:rsidRDefault="003A02C8" w:rsidP="003A02C8">
      <w:pPr>
        <w:jc w:val="center"/>
      </w:pPr>
      <w:r w:rsidRPr="003A02C8">
        <w:rPr>
          <w:noProof/>
        </w:rPr>
        <w:lastRenderedPageBreak/>
        <w:drawing>
          <wp:inline distT="0" distB="0" distL="0" distR="0" wp14:anchorId="5A8A0FF5" wp14:editId="7D931A78">
            <wp:extent cx="4248472" cy="28232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472" cy="282329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A02C8" w:rsidRDefault="003A02C8" w:rsidP="003A02C8">
      <w:pPr>
        <w:jc w:val="center"/>
      </w:pPr>
      <w:r>
        <w:rPr>
          <w:rFonts w:hint="eastAsia"/>
        </w:rPr>
        <w:t>图</w:t>
      </w:r>
      <w:r>
        <w:rPr>
          <w:rFonts w:hint="eastAsia"/>
        </w:rPr>
        <w:t>6</w:t>
      </w:r>
      <w:r>
        <w:rPr>
          <w:rFonts w:hint="eastAsia"/>
        </w:rPr>
        <w:t>：综合工具选择界面</w:t>
      </w:r>
    </w:p>
    <w:p w:rsidR="00120C9F" w:rsidRDefault="00120C9F" w:rsidP="003A02C8">
      <w:pPr>
        <w:jc w:val="center"/>
      </w:pPr>
    </w:p>
    <w:p w:rsidR="00BB3400" w:rsidRPr="00BB3400" w:rsidRDefault="00BB3400" w:rsidP="00BB3400">
      <w:r>
        <w:rPr>
          <w:rFonts w:hint="eastAsia"/>
        </w:rPr>
        <w:tab/>
      </w:r>
      <w:r>
        <w:rPr>
          <w:rFonts w:hint="eastAsia"/>
        </w:rPr>
        <w:t>至此，</w:t>
      </w:r>
      <w:r>
        <w:rPr>
          <w:rFonts w:hint="eastAsia"/>
        </w:rPr>
        <w:t>PDS</w:t>
      </w:r>
      <w:r>
        <w:rPr>
          <w:rFonts w:hint="eastAsia"/>
        </w:rPr>
        <w:t>安装和</w:t>
      </w:r>
      <w:r>
        <w:rPr>
          <w:rFonts w:hint="eastAsia"/>
        </w:rPr>
        <w:t>License</w:t>
      </w:r>
      <w:r>
        <w:rPr>
          <w:rFonts w:hint="eastAsia"/>
        </w:rPr>
        <w:t>的配置过程就</w:t>
      </w:r>
      <w:r w:rsidR="009552A3">
        <w:rPr>
          <w:rFonts w:hint="eastAsia"/>
        </w:rPr>
        <w:t>已全部完成</w:t>
      </w:r>
      <w:r w:rsidR="00AD6625">
        <w:rPr>
          <w:rFonts w:hint="eastAsia"/>
        </w:rPr>
        <w:t>。</w:t>
      </w:r>
      <w:r w:rsidR="00186F16">
        <w:rPr>
          <w:rFonts w:hint="eastAsia"/>
        </w:rPr>
        <w:t>在这过程中，</w:t>
      </w:r>
      <w:r w:rsidR="00A948C3">
        <w:rPr>
          <w:rFonts w:hint="eastAsia"/>
        </w:rPr>
        <w:t>如有任何问题，欢迎</w:t>
      </w:r>
      <w:r w:rsidR="00186F16">
        <w:rPr>
          <w:rFonts w:hint="eastAsia"/>
        </w:rPr>
        <w:t>随时</w:t>
      </w:r>
      <w:r w:rsidR="00A948C3">
        <w:rPr>
          <w:rFonts w:hint="eastAsia"/>
        </w:rPr>
        <w:t>与我司联系。</w:t>
      </w:r>
    </w:p>
    <w:sectPr w:rsidR="00BB3400" w:rsidRPr="00BB340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0565F9"/>
    <w:multiLevelType w:val="hybridMultilevel"/>
    <w:tmpl w:val="8836EC36"/>
    <w:lvl w:ilvl="0" w:tplc="6780FA9E">
      <w:start w:val="1"/>
      <w:numFmt w:val="bullet"/>
      <w:lvlText w:val="•"/>
      <w:lvlJc w:val="left"/>
      <w:pPr>
        <w:tabs>
          <w:tab w:val="num" w:pos="720"/>
        </w:tabs>
        <w:ind w:left="720" w:hanging="360"/>
      </w:pPr>
      <w:rPr>
        <w:rFonts w:ascii="Arial" w:hAnsi="Arial" w:hint="default"/>
      </w:rPr>
    </w:lvl>
    <w:lvl w:ilvl="1" w:tplc="3F68E312" w:tentative="1">
      <w:start w:val="1"/>
      <w:numFmt w:val="bullet"/>
      <w:lvlText w:val="•"/>
      <w:lvlJc w:val="left"/>
      <w:pPr>
        <w:tabs>
          <w:tab w:val="num" w:pos="1440"/>
        </w:tabs>
        <w:ind w:left="1440" w:hanging="360"/>
      </w:pPr>
      <w:rPr>
        <w:rFonts w:ascii="Arial" w:hAnsi="Arial" w:hint="default"/>
      </w:rPr>
    </w:lvl>
    <w:lvl w:ilvl="2" w:tplc="C2F23F36" w:tentative="1">
      <w:start w:val="1"/>
      <w:numFmt w:val="bullet"/>
      <w:lvlText w:val="•"/>
      <w:lvlJc w:val="left"/>
      <w:pPr>
        <w:tabs>
          <w:tab w:val="num" w:pos="2160"/>
        </w:tabs>
        <w:ind w:left="2160" w:hanging="360"/>
      </w:pPr>
      <w:rPr>
        <w:rFonts w:ascii="Arial" w:hAnsi="Arial" w:hint="default"/>
      </w:rPr>
    </w:lvl>
    <w:lvl w:ilvl="3" w:tplc="641AA93C" w:tentative="1">
      <w:start w:val="1"/>
      <w:numFmt w:val="bullet"/>
      <w:lvlText w:val="•"/>
      <w:lvlJc w:val="left"/>
      <w:pPr>
        <w:tabs>
          <w:tab w:val="num" w:pos="2880"/>
        </w:tabs>
        <w:ind w:left="2880" w:hanging="360"/>
      </w:pPr>
      <w:rPr>
        <w:rFonts w:ascii="Arial" w:hAnsi="Arial" w:hint="default"/>
      </w:rPr>
    </w:lvl>
    <w:lvl w:ilvl="4" w:tplc="EAE4EAA0" w:tentative="1">
      <w:start w:val="1"/>
      <w:numFmt w:val="bullet"/>
      <w:lvlText w:val="•"/>
      <w:lvlJc w:val="left"/>
      <w:pPr>
        <w:tabs>
          <w:tab w:val="num" w:pos="3600"/>
        </w:tabs>
        <w:ind w:left="3600" w:hanging="360"/>
      </w:pPr>
      <w:rPr>
        <w:rFonts w:ascii="Arial" w:hAnsi="Arial" w:hint="default"/>
      </w:rPr>
    </w:lvl>
    <w:lvl w:ilvl="5" w:tplc="AE1292D2" w:tentative="1">
      <w:start w:val="1"/>
      <w:numFmt w:val="bullet"/>
      <w:lvlText w:val="•"/>
      <w:lvlJc w:val="left"/>
      <w:pPr>
        <w:tabs>
          <w:tab w:val="num" w:pos="4320"/>
        </w:tabs>
        <w:ind w:left="4320" w:hanging="360"/>
      </w:pPr>
      <w:rPr>
        <w:rFonts w:ascii="Arial" w:hAnsi="Arial" w:hint="default"/>
      </w:rPr>
    </w:lvl>
    <w:lvl w:ilvl="6" w:tplc="2D24044E" w:tentative="1">
      <w:start w:val="1"/>
      <w:numFmt w:val="bullet"/>
      <w:lvlText w:val="•"/>
      <w:lvlJc w:val="left"/>
      <w:pPr>
        <w:tabs>
          <w:tab w:val="num" w:pos="5040"/>
        </w:tabs>
        <w:ind w:left="5040" w:hanging="360"/>
      </w:pPr>
      <w:rPr>
        <w:rFonts w:ascii="Arial" w:hAnsi="Arial" w:hint="default"/>
      </w:rPr>
    </w:lvl>
    <w:lvl w:ilvl="7" w:tplc="62306036" w:tentative="1">
      <w:start w:val="1"/>
      <w:numFmt w:val="bullet"/>
      <w:lvlText w:val="•"/>
      <w:lvlJc w:val="left"/>
      <w:pPr>
        <w:tabs>
          <w:tab w:val="num" w:pos="5760"/>
        </w:tabs>
        <w:ind w:left="5760" w:hanging="360"/>
      </w:pPr>
      <w:rPr>
        <w:rFonts w:ascii="Arial" w:hAnsi="Arial" w:hint="default"/>
      </w:rPr>
    </w:lvl>
    <w:lvl w:ilvl="8" w:tplc="8788F4AC"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6D3"/>
    <w:rsid w:val="000556F6"/>
    <w:rsid w:val="000777D4"/>
    <w:rsid w:val="00120C9F"/>
    <w:rsid w:val="00186F16"/>
    <w:rsid w:val="001920B8"/>
    <w:rsid w:val="002C19D5"/>
    <w:rsid w:val="002D56D3"/>
    <w:rsid w:val="003A02C8"/>
    <w:rsid w:val="005518DF"/>
    <w:rsid w:val="00562C96"/>
    <w:rsid w:val="0064323C"/>
    <w:rsid w:val="008809E1"/>
    <w:rsid w:val="009552A3"/>
    <w:rsid w:val="009E5DFD"/>
    <w:rsid w:val="00A948C3"/>
    <w:rsid w:val="00AD6625"/>
    <w:rsid w:val="00BB3400"/>
    <w:rsid w:val="00CB05D1"/>
    <w:rsid w:val="00F83A45"/>
    <w:rsid w:val="00FA7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83A45"/>
    <w:rPr>
      <w:sz w:val="18"/>
      <w:szCs w:val="18"/>
    </w:rPr>
  </w:style>
  <w:style w:type="character" w:customStyle="1" w:styleId="Char">
    <w:name w:val="批注框文本 Char"/>
    <w:basedOn w:val="a0"/>
    <w:link w:val="a3"/>
    <w:uiPriority w:val="99"/>
    <w:semiHidden/>
    <w:rsid w:val="00F83A45"/>
    <w:rPr>
      <w:sz w:val="18"/>
      <w:szCs w:val="18"/>
    </w:rPr>
  </w:style>
  <w:style w:type="character" w:styleId="a4">
    <w:name w:val="Hyperlink"/>
    <w:basedOn w:val="a0"/>
    <w:uiPriority w:val="99"/>
    <w:unhideWhenUsed/>
    <w:rsid w:val="002C19D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83A45"/>
    <w:rPr>
      <w:sz w:val="18"/>
      <w:szCs w:val="18"/>
    </w:rPr>
  </w:style>
  <w:style w:type="character" w:customStyle="1" w:styleId="Char">
    <w:name w:val="批注框文本 Char"/>
    <w:basedOn w:val="a0"/>
    <w:link w:val="a3"/>
    <w:uiPriority w:val="99"/>
    <w:semiHidden/>
    <w:rsid w:val="00F83A45"/>
    <w:rPr>
      <w:sz w:val="18"/>
      <w:szCs w:val="18"/>
    </w:rPr>
  </w:style>
  <w:style w:type="character" w:styleId="a4">
    <w:name w:val="Hyperlink"/>
    <w:basedOn w:val="a0"/>
    <w:uiPriority w:val="99"/>
    <w:unhideWhenUsed/>
    <w:rsid w:val="002C19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25129">
      <w:bodyDiv w:val="1"/>
      <w:marLeft w:val="0"/>
      <w:marRight w:val="0"/>
      <w:marTop w:val="0"/>
      <w:marBottom w:val="0"/>
      <w:divBdr>
        <w:top w:val="none" w:sz="0" w:space="0" w:color="auto"/>
        <w:left w:val="none" w:sz="0" w:space="0" w:color="auto"/>
        <w:bottom w:val="none" w:sz="0" w:space="0" w:color="auto"/>
        <w:right w:val="none" w:sz="0" w:space="0" w:color="auto"/>
      </w:divBdr>
      <w:divsChild>
        <w:div w:id="634409827">
          <w:marLeft w:val="446"/>
          <w:marRight w:val="0"/>
          <w:marTop w:val="0"/>
          <w:marBottom w:val="0"/>
          <w:divBdr>
            <w:top w:val="none" w:sz="0" w:space="0" w:color="auto"/>
            <w:left w:val="none" w:sz="0" w:space="0" w:color="auto"/>
            <w:bottom w:val="none" w:sz="0" w:space="0" w:color="auto"/>
            <w:right w:val="none" w:sz="0" w:space="0" w:color="auto"/>
          </w:divBdr>
        </w:div>
        <w:div w:id="699168253">
          <w:marLeft w:val="446"/>
          <w:marRight w:val="0"/>
          <w:marTop w:val="0"/>
          <w:marBottom w:val="0"/>
          <w:divBdr>
            <w:top w:val="none" w:sz="0" w:space="0" w:color="auto"/>
            <w:left w:val="none" w:sz="0" w:space="0" w:color="auto"/>
            <w:bottom w:val="none" w:sz="0" w:space="0" w:color="auto"/>
            <w:right w:val="none" w:sz="0" w:space="0" w:color="auto"/>
          </w:divBdr>
        </w:div>
        <w:div w:id="1541895230">
          <w:marLeft w:val="446"/>
          <w:marRight w:val="0"/>
          <w:marTop w:val="0"/>
          <w:marBottom w:val="0"/>
          <w:divBdr>
            <w:top w:val="none" w:sz="0" w:space="0" w:color="auto"/>
            <w:left w:val="none" w:sz="0" w:space="0" w:color="auto"/>
            <w:bottom w:val="none" w:sz="0" w:space="0" w:color="auto"/>
            <w:right w:val="none" w:sz="0" w:space="0" w:color="auto"/>
          </w:divBdr>
        </w:div>
      </w:divsChild>
    </w:div>
    <w:div w:id="389808750">
      <w:bodyDiv w:val="1"/>
      <w:marLeft w:val="0"/>
      <w:marRight w:val="0"/>
      <w:marTop w:val="0"/>
      <w:marBottom w:val="0"/>
      <w:divBdr>
        <w:top w:val="none" w:sz="0" w:space="0" w:color="auto"/>
        <w:left w:val="none" w:sz="0" w:space="0" w:color="auto"/>
        <w:bottom w:val="none" w:sz="0" w:space="0" w:color="auto"/>
        <w:right w:val="none" w:sz="0" w:space="0" w:color="auto"/>
      </w:divBdr>
      <w:divsChild>
        <w:div w:id="95027820">
          <w:marLeft w:val="446"/>
          <w:marRight w:val="0"/>
          <w:marTop w:val="0"/>
          <w:marBottom w:val="0"/>
          <w:divBdr>
            <w:top w:val="none" w:sz="0" w:space="0" w:color="auto"/>
            <w:left w:val="none" w:sz="0" w:space="0" w:color="auto"/>
            <w:bottom w:val="none" w:sz="0" w:space="0" w:color="auto"/>
            <w:right w:val="none" w:sz="0" w:space="0" w:color="auto"/>
          </w:divBdr>
        </w:div>
        <w:div w:id="1994992410">
          <w:marLeft w:val="446"/>
          <w:marRight w:val="0"/>
          <w:marTop w:val="0"/>
          <w:marBottom w:val="0"/>
          <w:divBdr>
            <w:top w:val="none" w:sz="0" w:space="0" w:color="auto"/>
            <w:left w:val="none" w:sz="0" w:space="0" w:color="auto"/>
            <w:bottom w:val="none" w:sz="0" w:space="0" w:color="auto"/>
            <w:right w:val="none" w:sz="0" w:space="0" w:color="auto"/>
          </w:divBdr>
        </w:div>
      </w:divsChild>
    </w:div>
    <w:div w:id="1041855308">
      <w:bodyDiv w:val="1"/>
      <w:marLeft w:val="0"/>
      <w:marRight w:val="0"/>
      <w:marTop w:val="0"/>
      <w:marBottom w:val="0"/>
      <w:divBdr>
        <w:top w:val="none" w:sz="0" w:space="0" w:color="auto"/>
        <w:left w:val="none" w:sz="0" w:space="0" w:color="auto"/>
        <w:bottom w:val="none" w:sz="0" w:space="0" w:color="auto"/>
        <w:right w:val="none" w:sz="0" w:space="0" w:color="auto"/>
      </w:divBdr>
      <w:divsChild>
        <w:div w:id="408037179">
          <w:marLeft w:val="446"/>
          <w:marRight w:val="0"/>
          <w:marTop w:val="0"/>
          <w:marBottom w:val="0"/>
          <w:divBdr>
            <w:top w:val="none" w:sz="0" w:space="0" w:color="auto"/>
            <w:left w:val="none" w:sz="0" w:space="0" w:color="auto"/>
            <w:bottom w:val="none" w:sz="0" w:space="0" w:color="auto"/>
            <w:right w:val="none" w:sz="0" w:space="0" w:color="auto"/>
          </w:divBdr>
        </w:div>
        <w:div w:id="185950268">
          <w:marLeft w:val="446"/>
          <w:marRight w:val="0"/>
          <w:marTop w:val="0"/>
          <w:marBottom w:val="0"/>
          <w:divBdr>
            <w:top w:val="none" w:sz="0" w:space="0" w:color="auto"/>
            <w:left w:val="none" w:sz="0" w:space="0" w:color="auto"/>
            <w:bottom w:val="none" w:sz="0" w:space="0" w:color="auto"/>
            <w:right w:val="none" w:sz="0" w:space="0" w:color="auto"/>
          </w:divBdr>
        </w:div>
        <w:div w:id="1833639833">
          <w:marLeft w:val="446"/>
          <w:marRight w:val="0"/>
          <w:marTop w:val="0"/>
          <w:marBottom w:val="0"/>
          <w:divBdr>
            <w:top w:val="none" w:sz="0" w:space="0" w:color="auto"/>
            <w:left w:val="none" w:sz="0" w:space="0" w:color="auto"/>
            <w:bottom w:val="none" w:sz="0" w:space="0" w:color="auto"/>
            <w:right w:val="none" w:sz="0" w:space="0" w:color="auto"/>
          </w:divBdr>
        </w:div>
      </w:divsChild>
    </w:div>
    <w:div w:id="1284270866">
      <w:bodyDiv w:val="1"/>
      <w:marLeft w:val="0"/>
      <w:marRight w:val="0"/>
      <w:marTop w:val="0"/>
      <w:marBottom w:val="0"/>
      <w:divBdr>
        <w:top w:val="none" w:sz="0" w:space="0" w:color="auto"/>
        <w:left w:val="none" w:sz="0" w:space="0" w:color="auto"/>
        <w:bottom w:val="none" w:sz="0" w:space="0" w:color="auto"/>
        <w:right w:val="none" w:sz="0" w:space="0" w:color="auto"/>
      </w:divBdr>
      <w:divsChild>
        <w:div w:id="1091776140">
          <w:marLeft w:val="446"/>
          <w:marRight w:val="0"/>
          <w:marTop w:val="0"/>
          <w:marBottom w:val="0"/>
          <w:divBdr>
            <w:top w:val="none" w:sz="0" w:space="0" w:color="auto"/>
            <w:left w:val="none" w:sz="0" w:space="0" w:color="auto"/>
            <w:bottom w:val="none" w:sz="0" w:space="0" w:color="auto"/>
            <w:right w:val="none" w:sz="0" w:space="0" w:color="auto"/>
          </w:divBdr>
        </w:div>
        <w:div w:id="5243109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gomicro.com&#19979;&#36733;&#65292;&#24314;&#35758;&#19979;&#36733;2020.3&#29256;&#26412;&#65292;&#35813;&#29256;&#26412;&#25903;&#25345;Synplify&#32508;&#21512;&#12290;&#19979;&#36733;&#23436;&#25104;&#21518;&#65292;&#21487;&#20197;&#30452;&#25509;&#28857;&#20987;setup.exe" TargetMode="External"/><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zkxtechcom"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276</Words>
  <Characters>1578</Characters>
  <Application>Microsoft Office Word</Application>
  <DocSecurity>0</DocSecurity>
  <Lines>13</Lines>
  <Paragraphs>3</Paragraphs>
  <ScaleCrop>false</ScaleCrop>
  <Company>CATT</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秦海超</dc:creator>
  <cp:lastModifiedBy>秦海超</cp:lastModifiedBy>
  <cp:revision>4</cp:revision>
  <dcterms:created xsi:type="dcterms:W3CDTF">2021-03-11T14:50:00Z</dcterms:created>
  <dcterms:modified xsi:type="dcterms:W3CDTF">2021-03-12T01:02:00Z</dcterms:modified>
</cp:coreProperties>
</file>